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A2231" w14:textId="77777777" w:rsidR="00DA6BF9" w:rsidRDefault="00DA6BF9">
      <w:pPr>
        <w:rPr>
          <w:rFonts w:ascii="Arial" w:hAnsi="Arial" w:cs="Arial"/>
          <w:sz w:val="20"/>
          <w:szCs w:val="20"/>
        </w:rPr>
      </w:pPr>
    </w:p>
    <w:p w14:paraId="488483FA" w14:textId="77777777" w:rsidR="00DA6BF9" w:rsidRPr="00DA6BF9" w:rsidRDefault="00DA6BF9">
      <w:pPr>
        <w:rPr>
          <w:rFonts w:ascii="Arial" w:hAnsi="Arial" w:cs="Arial"/>
          <w:b/>
          <w:bCs/>
          <w:sz w:val="20"/>
          <w:szCs w:val="20"/>
        </w:rPr>
      </w:pPr>
    </w:p>
    <w:p w14:paraId="5E4A4EBE" w14:textId="0E8AD484" w:rsidR="00A65B96" w:rsidRPr="00DA6BF9" w:rsidRDefault="00DA6BF9" w:rsidP="00DA6BF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A6BF9">
        <w:rPr>
          <w:rFonts w:ascii="Arial" w:hAnsi="Arial" w:cs="Arial"/>
          <w:b/>
          <w:bCs/>
          <w:sz w:val="20"/>
          <w:szCs w:val="20"/>
        </w:rPr>
        <w:t>FAZA C</w:t>
      </w:r>
    </w:p>
    <w:p w14:paraId="63BBB347" w14:textId="77777777" w:rsidR="00A65B96" w:rsidRDefault="00A65B96">
      <w:pPr>
        <w:rPr>
          <w:rFonts w:ascii="Arial" w:hAnsi="Arial" w:cs="Arial"/>
          <w:sz w:val="20"/>
          <w:szCs w:val="20"/>
        </w:rPr>
      </w:pPr>
    </w:p>
    <w:p w14:paraId="78EEDD67" w14:textId="3E895DC9" w:rsidR="00C77EF0" w:rsidRPr="00310E2C" w:rsidRDefault="00C77EF0" w:rsidP="00DA6BF9">
      <w:pPr>
        <w:ind w:firstLine="360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310E2C">
        <w:rPr>
          <w:rFonts w:ascii="Arial" w:hAnsi="Arial" w:cs="Arial"/>
          <w:sz w:val="24"/>
          <w:szCs w:val="24"/>
        </w:rPr>
        <w:t>Fiecare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concurent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va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prezenta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Pr="00310E2C">
        <w:rPr>
          <w:rFonts w:ascii="Arial" w:hAnsi="Arial" w:cs="Arial"/>
          <w:sz w:val="24"/>
          <w:szCs w:val="24"/>
        </w:rPr>
        <w:t>n</w:t>
      </w:r>
      <w:r w:rsidR="00E831D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831D2">
        <w:rPr>
          <w:rFonts w:ascii="Arial" w:hAnsi="Arial" w:cs="Arial"/>
          <w:sz w:val="24"/>
          <w:szCs w:val="24"/>
        </w:rPr>
        <w:t xml:space="preserve">5 </w:t>
      </w:r>
      <w:r w:rsidRPr="00310E2C">
        <w:rPr>
          <w:rFonts w:ascii="Arial" w:hAnsi="Arial" w:cs="Arial"/>
          <w:sz w:val="24"/>
          <w:szCs w:val="24"/>
        </w:rPr>
        <w:t>minute</w:t>
      </w:r>
      <w:proofErr w:type="gram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ideea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10E2C">
        <w:rPr>
          <w:rFonts w:ascii="Arial" w:hAnsi="Arial" w:cs="Arial"/>
          <w:sz w:val="24"/>
          <w:szCs w:val="24"/>
        </w:rPr>
        <w:t>afacer</w:t>
      </w:r>
      <w:r w:rsidR="00E831D2">
        <w:rPr>
          <w:rFonts w:ascii="Arial" w:hAnsi="Arial" w:cs="Arial"/>
          <w:sz w:val="24"/>
          <w:szCs w:val="24"/>
        </w:rPr>
        <w:t>e</w:t>
      </w:r>
      <w:proofErr w:type="spellEnd"/>
      <w:r w:rsidR="00E831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1D2">
        <w:rPr>
          <w:rFonts w:ascii="Arial" w:hAnsi="Arial" w:cs="Arial"/>
          <w:sz w:val="24"/>
          <w:szCs w:val="24"/>
        </w:rPr>
        <w:t>sociala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0E2C">
        <w:rPr>
          <w:rFonts w:ascii="Arial" w:hAnsi="Arial" w:cs="Arial"/>
          <w:sz w:val="24"/>
          <w:szCs w:val="24"/>
        </w:rPr>
        <w:t>structura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planului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10E2C">
        <w:rPr>
          <w:rFonts w:ascii="Arial" w:hAnsi="Arial" w:cs="Arial"/>
          <w:sz w:val="24"/>
          <w:szCs w:val="24"/>
        </w:rPr>
        <w:t>afaceri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și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va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argumenta, din </w:t>
      </w:r>
      <w:proofErr w:type="spellStart"/>
      <w:r w:rsidRPr="00310E2C">
        <w:rPr>
          <w:rFonts w:ascii="Arial" w:hAnsi="Arial" w:cs="Arial"/>
          <w:sz w:val="24"/>
          <w:szCs w:val="24"/>
        </w:rPr>
        <w:t>perspectiva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proprie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0E2C">
        <w:rPr>
          <w:rFonts w:ascii="Arial" w:hAnsi="Arial" w:cs="Arial"/>
          <w:sz w:val="24"/>
          <w:szCs w:val="24"/>
        </w:rPr>
        <w:t>viabilitatea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planului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10E2C">
        <w:rPr>
          <w:rFonts w:ascii="Arial" w:hAnsi="Arial" w:cs="Arial"/>
          <w:sz w:val="24"/>
          <w:szCs w:val="24"/>
        </w:rPr>
        <w:t>afaceri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. Prin </w:t>
      </w:r>
      <w:proofErr w:type="spellStart"/>
      <w:r w:rsidRPr="00310E2C">
        <w:rPr>
          <w:rFonts w:ascii="Arial" w:hAnsi="Arial" w:cs="Arial"/>
          <w:sz w:val="24"/>
          <w:szCs w:val="24"/>
        </w:rPr>
        <w:t>intermediul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expunerii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0E2C">
        <w:rPr>
          <w:rFonts w:ascii="Arial" w:hAnsi="Arial" w:cs="Arial"/>
          <w:sz w:val="24"/>
          <w:szCs w:val="24"/>
        </w:rPr>
        <w:t>fiecare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membru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310E2C">
        <w:rPr>
          <w:rFonts w:ascii="Arial" w:hAnsi="Arial" w:cs="Arial"/>
          <w:sz w:val="24"/>
          <w:szCs w:val="24"/>
        </w:rPr>
        <w:t>comisiei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va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putea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identifica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și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evalua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gradul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10E2C">
        <w:rPr>
          <w:rFonts w:ascii="Arial" w:hAnsi="Arial" w:cs="Arial"/>
          <w:sz w:val="24"/>
          <w:szCs w:val="24"/>
        </w:rPr>
        <w:t>înțelegere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și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explicitare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10E2C">
        <w:rPr>
          <w:rFonts w:ascii="Arial" w:hAnsi="Arial" w:cs="Arial"/>
          <w:sz w:val="24"/>
          <w:szCs w:val="24"/>
        </w:rPr>
        <w:t>plan</w:t>
      </w:r>
      <w:r w:rsidR="00E831D2">
        <w:rPr>
          <w:rFonts w:ascii="Arial" w:hAnsi="Arial" w:cs="Arial"/>
          <w:sz w:val="24"/>
          <w:szCs w:val="24"/>
        </w:rPr>
        <w:t>ului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10E2C">
        <w:rPr>
          <w:rFonts w:ascii="Arial" w:hAnsi="Arial" w:cs="Arial"/>
          <w:sz w:val="24"/>
          <w:szCs w:val="24"/>
        </w:rPr>
        <w:t>afacer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viziunea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0E2C">
        <w:rPr>
          <w:rFonts w:ascii="Arial" w:hAnsi="Arial" w:cs="Arial"/>
          <w:sz w:val="24"/>
          <w:szCs w:val="24"/>
        </w:rPr>
        <w:t>motivația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pentru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inițierea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afacerii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1D2">
        <w:rPr>
          <w:rFonts w:ascii="Arial" w:hAnsi="Arial" w:cs="Arial"/>
          <w:sz w:val="24"/>
          <w:szCs w:val="24"/>
        </w:rPr>
        <w:t>sociale</w:t>
      </w:r>
      <w:proofErr w:type="spellEnd"/>
      <w:r w:rsidR="00E831D2">
        <w:rPr>
          <w:rFonts w:ascii="Arial" w:hAnsi="Arial" w:cs="Arial"/>
          <w:sz w:val="24"/>
          <w:szCs w:val="24"/>
        </w:rPr>
        <w:t xml:space="preserve"> </w:t>
      </w:r>
      <w:r w:rsidRPr="00310E2C">
        <w:rPr>
          <w:rFonts w:ascii="Arial" w:hAnsi="Arial" w:cs="Arial"/>
          <w:sz w:val="24"/>
          <w:szCs w:val="24"/>
        </w:rPr>
        <w:t xml:space="preserve">precum </w:t>
      </w:r>
      <w:proofErr w:type="spellStart"/>
      <w:r w:rsidRPr="00310E2C">
        <w:rPr>
          <w:rFonts w:ascii="Arial" w:hAnsi="Arial" w:cs="Arial"/>
          <w:sz w:val="24"/>
          <w:szCs w:val="24"/>
        </w:rPr>
        <w:t>și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credibilitatea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viitoarei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1D2">
        <w:rPr>
          <w:rFonts w:ascii="Arial" w:hAnsi="Arial" w:cs="Arial"/>
          <w:sz w:val="24"/>
          <w:szCs w:val="24"/>
        </w:rPr>
        <w:t>intreprinderi</w:t>
      </w:r>
      <w:proofErr w:type="spellEnd"/>
      <w:r w:rsidR="00E831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1D2">
        <w:rPr>
          <w:rFonts w:ascii="Arial" w:hAnsi="Arial" w:cs="Arial"/>
          <w:sz w:val="24"/>
          <w:szCs w:val="24"/>
        </w:rPr>
        <w:t>sociale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10E2C">
        <w:rPr>
          <w:rFonts w:ascii="Arial" w:hAnsi="Arial" w:cs="Arial"/>
          <w:sz w:val="24"/>
          <w:szCs w:val="24"/>
        </w:rPr>
        <w:t>Membrii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comisiei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10E2C">
        <w:rPr>
          <w:rFonts w:ascii="Arial" w:hAnsi="Arial" w:cs="Arial"/>
          <w:sz w:val="24"/>
          <w:szCs w:val="24"/>
        </w:rPr>
        <w:t>evaluare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vor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formula </w:t>
      </w:r>
      <w:proofErr w:type="spellStart"/>
      <w:r w:rsidRPr="00310E2C">
        <w:rPr>
          <w:rFonts w:ascii="Arial" w:hAnsi="Arial" w:cs="Arial"/>
          <w:sz w:val="24"/>
          <w:szCs w:val="24"/>
        </w:rPr>
        <w:t>întrebări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specifice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10E2C">
        <w:rPr>
          <w:rFonts w:ascii="Arial" w:hAnsi="Arial" w:cs="Arial"/>
          <w:sz w:val="24"/>
          <w:szCs w:val="24"/>
        </w:rPr>
        <w:t>Fiecare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criteriu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10E2C">
        <w:rPr>
          <w:rFonts w:ascii="Arial" w:hAnsi="Arial" w:cs="Arial"/>
          <w:sz w:val="24"/>
          <w:szCs w:val="24"/>
        </w:rPr>
        <w:t>evaluează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și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10E2C">
        <w:rPr>
          <w:rFonts w:ascii="Arial" w:hAnsi="Arial" w:cs="Arial"/>
          <w:sz w:val="24"/>
          <w:szCs w:val="24"/>
        </w:rPr>
        <w:t>punctează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astfel</w:t>
      </w:r>
      <w:proofErr w:type="spellEnd"/>
      <w:r w:rsidRPr="00310E2C">
        <w:rPr>
          <w:rFonts w:ascii="Arial" w:hAnsi="Arial" w:cs="Arial"/>
          <w:sz w:val="24"/>
          <w:szCs w:val="24"/>
          <w:lang w:val="en-GB"/>
        </w:rPr>
        <w:t>:</w:t>
      </w:r>
    </w:p>
    <w:p w14:paraId="7EB0BCF6" w14:textId="77777777" w:rsidR="00C77EF0" w:rsidRPr="00310E2C" w:rsidRDefault="00C77EF0" w:rsidP="00C77EF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10E2C">
        <w:rPr>
          <w:rFonts w:ascii="Arial" w:hAnsi="Arial" w:cs="Arial"/>
          <w:sz w:val="24"/>
          <w:szCs w:val="24"/>
        </w:rPr>
        <w:t>Foarte</w:t>
      </w:r>
      <w:proofErr w:type="spellEnd"/>
      <w:r w:rsidRPr="00310E2C">
        <w:rPr>
          <w:rFonts w:ascii="Arial" w:hAnsi="Arial" w:cs="Arial"/>
          <w:sz w:val="24"/>
          <w:szCs w:val="24"/>
        </w:rPr>
        <w:t xml:space="preserve"> slab</w:t>
      </w:r>
      <w:r>
        <w:rPr>
          <w:rFonts w:ascii="Arial" w:hAnsi="Arial" w:cs="Arial"/>
          <w:sz w:val="24"/>
          <w:szCs w:val="24"/>
        </w:rPr>
        <w:t>:</w:t>
      </w:r>
      <w:r w:rsidRPr="00310E2C">
        <w:rPr>
          <w:rFonts w:ascii="Arial" w:hAnsi="Arial" w:cs="Arial"/>
          <w:sz w:val="24"/>
          <w:szCs w:val="24"/>
        </w:rPr>
        <w:t xml:space="preserve"> 0-5 </w:t>
      </w:r>
      <w:proofErr w:type="spellStart"/>
      <w:r w:rsidRPr="00310E2C">
        <w:rPr>
          <w:rFonts w:ascii="Arial" w:hAnsi="Arial" w:cs="Arial"/>
          <w:sz w:val="24"/>
          <w:szCs w:val="24"/>
        </w:rPr>
        <w:t>puncte</w:t>
      </w:r>
      <w:proofErr w:type="spellEnd"/>
    </w:p>
    <w:p w14:paraId="5D4E3602" w14:textId="77777777" w:rsidR="00C77EF0" w:rsidRPr="00310E2C" w:rsidRDefault="00C77EF0" w:rsidP="00C77EF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10E2C">
        <w:rPr>
          <w:rFonts w:ascii="Arial" w:hAnsi="Arial" w:cs="Arial"/>
          <w:sz w:val="24"/>
          <w:szCs w:val="24"/>
        </w:rPr>
        <w:t>Slab</w:t>
      </w:r>
      <w:r>
        <w:rPr>
          <w:rFonts w:ascii="Arial" w:hAnsi="Arial" w:cs="Arial"/>
          <w:sz w:val="24"/>
          <w:szCs w:val="24"/>
        </w:rPr>
        <w:t xml:space="preserve">: </w:t>
      </w:r>
      <w:r w:rsidRPr="00310E2C">
        <w:rPr>
          <w:rFonts w:ascii="Arial" w:hAnsi="Arial" w:cs="Arial"/>
          <w:sz w:val="24"/>
          <w:szCs w:val="24"/>
        </w:rPr>
        <w:t xml:space="preserve">6-10 </w:t>
      </w:r>
      <w:proofErr w:type="spellStart"/>
      <w:r w:rsidRPr="00310E2C">
        <w:rPr>
          <w:rFonts w:ascii="Arial" w:hAnsi="Arial" w:cs="Arial"/>
          <w:sz w:val="24"/>
          <w:szCs w:val="24"/>
        </w:rPr>
        <w:t>puncte</w:t>
      </w:r>
      <w:proofErr w:type="spellEnd"/>
    </w:p>
    <w:p w14:paraId="1C7AC252" w14:textId="77777777" w:rsidR="00C77EF0" w:rsidRPr="00310E2C" w:rsidRDefault="00C77EF0" w:rsidP="00C77EF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310E2C">
        <w:rPr>
          <w:rFonts w:ascii="Arial" w:hAnsi="Arial" w:cs="Arial"/>
          <w:sz w:val="24"/>
          <w:szCs w:val="24"/>
        </w:rPr>
        <w:t>Satisf</w:t>
      </w:r>
      <w:proofErr w:type="spellEnd"/>
      <w:r w:rsidRPr="00310E2C">
        <w:rPr>
          <w:rFonts w:ascii="Arial" w:hAnsi="Arial" w:cs="Arial"/>
          <w:sz w:val="24"/>
          <w:szCs w:val="24"/>
          <w:lang w:val="ro-RO"/>
        </w:rPr>
        <w:t>ăcător</w:t>
      </w:r>
      <w:r>
        <w:rPr>
          <w:rFonts w:ascii="Arial" w:hAnsi="Arial" w:cs="Arial"/>
          <w:sz w:val="24"/>
          <w:szCs w:val="24"/>
          <w:lang w:val="ro-RO"/>
        </w:rPr>
        <w:t xml:space="preserve">: </w:t>
      </w:r>
      <w:r w:rsidRPr="00310E2C">
        <w:rPr>
          <w:rFonts w:ascii="Arial" w:hAnsi="Arial" w:cs="Arial"/>
          <w:sz w:val="24"/>
          <w:szCs w:val="24"/>
          <w:lang w:val="ro-RO"/>
        </w:rPr>
        <w:t>11-15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puncte</w:t>
      </w:r>
      <w:proofErr w:type="spellEnd"/>
    </w:p>
    <w:p w14:paraId="2C7D843B" w14:textId="77777777" w:rsidR="00C77EF0" w:rsidRPr="00310E2C" w:rsidRDefault="00C77EF0" w:rsidP="00C77EF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310E2C">
        <w:rPr>
          <w:rFonts w:ascii="Arial" w:hAnsi="Arial" w:cs="Arial"/>
          <w:sz w:val="24"/>
          <w:szCs w:val="24"/>
          <w:lang w:val="ro-RO"/>
        </w:rPr>
        <w:t>Bine</w:t>
      </w:r>
      <w:r>
        <w:rPr>
          <w:rFonts w:ascii="Arial" w:hAnsi="Arial" w:cs="Arial"/>
          <w:sz w:val="24"/>
          <w:szCs w:val="24"/>
          <w:lang w:val="ro-RO"/>
        </w:rPr>
        <w:t>:</w:t>
      </w:r>
      <w:r w:rsidRPr="00310E2C">
        <w:rPr>
          <w:rFonts w:ascii="Arial" w:hAnsi="Arial" w:cs="Arial"/>
          <w:sz w:val="24"/>
          <w:szCs w:val="24"/>
          <w:lang w:val="ro-RO"/>
        </w:rPr>
        <w:t xml:space="preserve"> 16-20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puncte</w:t>
      </w:r>
      <w:proofErr w:type="spellEnd"/>
    </w:p>
    <w:p w14:paraId="66468700" w14:textId="77777777" w:rsidR="00C77EF0" w:rsidRPr="00310E2C" w:rsidRDefault="00C77EF0" w:rsidP="00C77EF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310E2C">
        <w:rPr>
          <w:rFonts w:ascii="Arial" w:hAnsi="Arial" w:cs="Arial"/>
          <w:sz w:val="24"/>
          <w:szCs w:val="24"/>
          <w:lang w:val="ro-RO"/>
        </w:rPr>
        <w:t>Foarte bine</w:t>
      </w:r>
      <w:r>
        <w:rPr>
          <w:rFonts w:ascii="Arial" w:hAnsi="Arial" w:cs="Arial"/>
          <w:sz w:val="24"/>
          <w:szCs w:val="24"/>
          <w:lang w:val="ro-RO"/>
        </w:rPr>
        <w:t>:</w:t>
      </w:r>
      <w:r w:rsidRPr="00310E2C">
        <w:rPr>
          <w:rFonts w:ascii="Arial" w:hAnsi="Arial" w:cs="Arial"/>
          <w:sz w:val="24"/>
          <w:szCs w:val="24"/>
          <w:lang w:val="ro-RO"/>
        </w:rPr>
        <w:t xml:space="preserve"> 21-25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310E2C">
        <w:rPr>
          <w:rFonts w:ascii="Arial" w:hAnsi="Arial" w:cs="Arial"/>
          <w:sz w:val="24"/>
          <w:szCs w:val="24"/>
        </w:rPr>
        <w:t>puncte</w:t>
      </w:r>
      <w:proofErr w:type="spellEnd"/>
    </w:p>
    <w:p w14:paraId="3AB5F45A" w14:textId="77777777" w:rsidR="00C77EF0" w:rsidRDefault="00C77EF0" w:rsidP="00C77EF0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tblW w:w="99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6742"/>
        <w:gridCol w:w="1417"/>
        <w:gridCol w:w="1337"/>
      </w:tblGrid>
      <w:tr w:rsidR="00C77EF0" w:rsidRPr="00A65B96" w14:paraId="77A0CDD4" w14:textId="77777777" w:rsidTr="00E831D2"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716BE301" w14:textId="77777777" w:rsidR="00C77EF0" w:rsidRPr="00A65B96" w:rsidRDefault="00C77EF0" w:rsidP="00B50DBD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A65B96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6742" w:type="dxa"/>
            <w:shd w:val="clear" w:color="auto" w:fill="D9D9D9" w:themeFill="background1" w:themeFillShade="D9"/>
            <w:vAlign w:val="center"/>
          </w:tcPr>
          <w:p w14:paraId="52F0940D" w14:textId="77777777" w:rsidR="00C77EF0" w:rsidRPr="00A65B96" w:rsidRDefault="00C77EF0" w:rsidP="00B50DBD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ro-RO"/>
              </w:rPr>
            </w:pPr>
            <w:r w:rsidRPr="00A65B9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CRITERII INTERVIU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26C85C5" w14:textId="77777777" w:rsidR="00C77EF0" w:rsidRPr="00A65B96" w:rsidRDefault="00C77EF0" w:rsidP="00B50DBD">
            <w:pPr>
              <w:pStyle w:val="Default"/>
              <w:spacing w:before="120" w:line="360" w:lineRule="auto"/>
              <w:jc w:val="center"/>
              <w:rPr>
                <w:b/>
                <w:bCs/>
                <w:sz w:val="20"/>
                <w:szCs w:val="20"/>
                <w:u w:val="single"/>
                <w:lang w:val="ro-RO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s-ES_tradnl"/>
              </w:rPr>
              <w:t>Punctaj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s-ES_tradnl"/>
              </w:rPr>
              <w:t>maxim</w:t>
            </w:r>
            <w:proofErr w:type="spellEnd"/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4854C89B" w14:textId="77777777" w:rsidR="00C77EF0" w:rsidRPr="00A65B96" w:rsidRDefault="00C77EF0" w:rsidP="00B50DBD">
            <w:pPr>
              <w:pStyle w:val="Default"/>
              <w:spacing w:before="120" w:line="360" w:lineRule="auto"/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 w:rsidRPr="00A65B96">
              <w:rPr>
                <w:b/>
                <w:bCs/>
                <w:sz w:val="20"/>
                <w:szCs w:val="20"/>
                <w:lang w:val="es-ES_tradnl"/>
              </w:rPr>
              <w:t>OBSERVAȚII</w:t>
            </w:r>
          </w:p>
        </w:tc>
      </w:tr>
      <w:tr w:rsidR="00C77EF0" w:rsidRPr="00A65B96" w14:paraId="624EC466" w14:textId="77777777" w:rsidTr="00E831D2">
        <w:tc>
          <w:tcPr>
            <w:tcW w:w="483" w:type="dxa"/>
            <w:shd w:val="clear" w:color="auto" w:fill="auto"/>
          </w:tcPr>
          <w:p w14:paraId="6F0530F4" w14:textId="77777777" w:rsidR="00C77EF0" w:rsidRPr="00A65B96" w:rsidRDefault="00C77EF0" w:rsidP="00C77EF0">
            <w:pPr>
              <w:numPr>
                <w:ilvl w:val="0"/>
                <w:numId w:val="3"/>
              </w:numPr>
              <w:spacing w:before="360" w:after="360" w:line="360" w:lineRule="auto"/>
              <w:ind w:left="584" w:hanging="357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742" w:type="dxa"/>
            <w:shd w:val="clear" w:color="auto" w:fill="auto"/>
          </w:tcPr>
          <w:p w14:paraId="3533F30F" w14:textId="26646E6C" w:rsidR="00C77EF0" w:rsidRPr="004B24C0" w:rsidRDefault="00C77EF0" w:rsidP="00B50DBD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4B24C0">
              <w:rPr>
                <w:rFonts w:ascii="Arial" w:hAnsi="Arial" w:cs="Arial"/>
                <w:sz w:val="24"/>
                <w:szCs w:val="24"/>
                <w:lang w:val="ro-RO"/>
              </w:rPr>
              <w:t>Gradul de cunoaștere a domeniului de activitate vizat de planul de afaceri (produsele/serviciile vizate de afacere, nevoile și problemele pe care le rezolvă pentru potențialii clienți și avantajele/beneficiile reale oferite).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04803" w14:textId="77777777" w:rsidR="00C77EF0" w:rsidRPr="0018582E" w:rsidRDefault="00C77EF0" w:rsidP="00B50DBD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18582E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37" w:type="dxa"/>
            <w:shd w:val="clear" w:color="auto" w:fill="auto"/>
          </w:tcPr>
          <w:p w14:paraId="16D77276" w14:textId="77777777" w:rsidR="00C77EF0" w:rsidRPr="00A65B96" w:rsidRDefault="00C77EF0" w:rsidP="00B50DBD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</w:p>
        </w:tc>
      </w:tr>
      <w:tr w:rsidR="00C77EF0" w:rsidRPr="00A65B96" w14:paraId="034A86B1" w14:textId="77777777" w:rsidTr="00E831D2">
        <w:tc>
          <w:tcPr>
            <w:tcW w:w="483" w:type="dxa"/>
            <w:shd w:val="clear" w:color="auto" w:fill="auto"/>
          </w:tcPr>
          <w:p w14:paraId="02D16B5A" w14:textId="77777777" w:rsidR="00C77EF0" w:rsidRPr="00A65B96" w:rsidRDefault="00C77EF0" w:rsidP="00C77EF0">
            <w:pPr>
              <w:numPr>
                <w:ilvl w:val="0"/>
                <w:numId w:val="3"/>
              </w:numPr>
              <w:spacing w:before="360" w:after="360" w:line="360" w:lineRule="auto"/>
              <w:ind w:left="584" w:hanging="357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742" w:type="dxa"/>
            <w:shd w:val="clear" w:color="auto" w:fill="auto"/>
          </w:tcPr>
          <w:p w14:paraId="37101D8F" w14:textId="489C11D2" w:rsidR="00C77EF0" w:rsidRPr="004B24C0" w:rsidRDefault="00C77EF0" w:rsidP="00B50DBD">
            <w:pPr>
              <w:rPr>
                <w:rFonts w:ascii="Georgia" w:hAnsi="Georgia" w:cs="Cambria"/>
                <w:color w:val="0D0D0D"/>
                <w:spacing w:val="-1"/>
                <w:sz w:val="24"/>
                <w:szCs w:val="24"/>
                <w:highlight w:val="yellow"/>
                <w:lang w:val="ro-RO"/>
              </w:rPr>
            </w:pPr>
            <w:r w:rsidRPr="004B24C0">
              <w:rPr>
                <w:rFonts w:ascii="Arial" w:hAnsi="Arial" w:cs="Arial"/>
                <w:color w:val="0D0D0D"/>
                <w:spacing w:val="-1"/>
                <w:sz w:val="24"/>
                <w:szCs w:val="24"/>
                <w:lang w:val="ro-RO"/>
              </w:rPr>
              <w:t>Gradul de motivație pentru inițierea unei afaceri</w:t>
            </w:r>
            <w:r w:rsidR="00FC016F">
              <w:rPr>
                <w:rFonts w:ascii="Arial" w:hAnsi="Arial" w:cs="Arial"/>
                <w:color w:val="0D0D0D"/>
                <w:spacing w:val="-1"/>
                <w:sz w:val="24"/>
                <w:szCs w:val="24"/>
                <w:lang w:val="ro-RO"/>
              </w:rPr>
              <w:t xml:space="preserve"> sociale, precum si cunoasterea nevoii sociale si categoriile de persoane careia i se adreseaza intreprinderea sociala.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4AC3D5" w14:textId="77777777" w:rsidR="00C77EF0" w:rsidRPr="0018582E" w:rsidRDefault="00C77EF0" w:rsidP="00B50DBD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18582E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37" w:type="dxa"/>
            <w:shd w:val="clear" w:color="auto" w:fill="auto"/>
          </w:tcPr>
          <w:p w14:paraId="4F47746E" w14:textId="77777777" w:rsidR="00C77EF0" w:rsidRPr="00A65B96" w:rsidRDefault="00C77EF0" w:rsidP="00B50DBD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</w:p>
        </w:tc>
      </w:tr>
      <w:tr w:rsidR="00C77EF0" w:rsidRPr="00A65B96" w14:paraId="17B80B20" w14:textId="77777777" w:rsidTr="00E831D2">
        <w:tc>
          <w:tcPr>
            <w:tcW w:w="483" w:type="dxa"/>
            <w:shd w:val="clear" w:color="auto" w:fill="auto"/>
          </w:tcPr>
          <w:p w14:paraId="5D1DF749" w14:textId="77777777" w:rsidR="00C77EF0" w:rsidRPr="00A65B96" w:rsidRDefault="00C77EF0" w:rsidP="00C77EF0">
            <w:pPr>
              <w:numPr>
                <w:ilvl w:val="0"/>
                <w:numId w:val="3"/>
              </w:numPr>
              <w:spacing w:before="360" w:after="360" w:line="360" w:lineRule="auto"/>
              <w:ind w:left="584" w:hanging="357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742" w:type="dxa"/>
            <w:shd w:val="clear" w:color="auto" w:fill="auto"/>
          </w:tcPr>
          <w:p w14:paraId="01D6297F" w14:textId="3A3B1513" w:rsidR="00C77EF0" w:rsidRPr="004B24C0" w:rsidRDefault="00C77EF0" w:rsidP="00B50DBD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4B24C0">
              <w:rPr>
                <w:rFonts w:ascii="Arial" w:hAnsi="Arial" w:cs="Arial"/>
                <w:sz w:val="24"/>
                <w:szCs w:val="24"/>
                <w:lang w:val="ro-RO"/>
              </w:rPr>
              <w:t xml:space="preserve">Potențialul de asigurare a sustenabilității și de dezvoltare a afacerii </w:t>
            </w:r>
            <w:r w:rsidR="00E831D2">
              <w:rPr>
                <w:rFonts w:ascii="Arial" w:hAnsi="Arial" w:cs="Arial"/>
                <w:sz w:val="24"/>
                <w:szCs w:val="24"/>
                <w:lang w:val="ro-RO"/>
              </w:rPr>
              <w:t xml:space="preserve">sociale </w:t>
            </w:r>
            <w:r w:rsidRPr="004B24C0">
              <w:rPr>
                <w:rFonts w:ascii="Arial" w:hAnsi="Arial" w:cs="Arial"/>
                <w:sz w:val="24"/>
                <w:szCs w:val="24"/>
                <w:lang w:val="ro-RO"/>
              </w:rPr>
              <w:t>pe termen mediu și lung.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028CC2" w14:textId="77777777" w:rsidR="00C77EF0" w:rsidRPr="0018582E" w:rsidRDefault="00C77EF0" w:rsidP="00B50DBD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18582E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37" w:type="dxa"/>
            <w:shd w:val="clear" w:color="auto" w:fill="auto"/>
          </w:tcPr>
          <w:p w14:paraId="4CDEBAFB" w14:textId="77777777" w:rsidR="00C77EF0" w:rsidRPr="00A65B96" w:rsidRDefault="00C77EF0" w:rsidP="00B50DBD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</w:p>
        </w:tc>
      </w:tr>
      <w:tr w:rsidR="00C77EF0" w:rsidRPr="00A65B96" w14:paraId="0CA008F1" w14:textId="77777777" w:rsidTr="00E831D2">
        <w:tc>
          <w:tcPr>
            <w:tcW w:w="483" w:type="dxa"/>
            <w:shd w:val="clear" w:color="auto" w:fill="auto"/>
          </w:tcPr>
          <w:p w14:paraId="0A8F793C" w14:textId="77777777" w:rsidR="00C77EF0" w:rsidRPr="00A65B96" w:rsidRDefault="00C77EF0" w:rsidP="00C77EF0">
            <w:pPr>
              <w:numPr>
                <w:ilvl w:val="0"/>
                <w:numId w:val="3"/>
              </w:numPr>
              <w:spacing w:before="360" w:after="360" w:line="360" w:lineRule="auto"/>
              <w:ind w:left="584" w:hanging="357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742" w:type="dxa"/>
            <w:shd w:val="clear" w:color="auto" w:fill="auto"/>
          </w:tcPr>
          <w:p w14:paraId="3D2AA586" w14:textId="06A30E8D" w:rsidR="00C77EF0" w:rsidRPr="004B24C0" w:rsidRDefault="008E6391" w:rsidP="00B50DBD">
            <w:pPr>
              <w:rPr>
                <w:rFonts w:ascii="Arial" w:hAnsi="Arial" w:cs="Arial"/>
                <w:color w:val="0D0D0D"/>
                <w:spacing w:val="-1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olor w:val="0D0D0D"/>
                <w:spacing w:val="-1"/>
                <w:sz w:val="24"/>
                <w:szCs w:val="24"/>
                <w:lang w:val="ro-RO"/>
              </w:rPr>
              <w:t>Informatiile</w:t>
            </w:r>
            <w:r w:rsidR="00C77EF0" w:rsidRPr="004B24C0">
              <w:rPr>
                <w:rFonts w:ascii="Arial" w:hAnsi="Arial" w:cs="Arial"/>
                <w:color w:val="0D0D0D"/>
                <w:spacing w:val="-1"/>
                <w:sz w:val="24"/>
                <w:szCs w:val="24"/>
                <w:lang w:val="ro-RO"/>
              </w:rPr>
              <w:t xml:space="preserve"> furnizate de concurent sunt în acord cu planul de afaceri și cu realitatea pieței.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1CDE66" w14:textId="77777777" w:rsidR="00C77EF0" w:rsidRPr="0018582E" w:rsidRDefault="00C77EF0" w:rsidP="00B50DBD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18582E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37" w:type="dxa"/>
            <w:shd w:val="clear" w:color="auto" w:fill="auto"/>
          </w:tcPr>
          <w:p w14:paraId="768CA4ED" w14:textId="77777777" w:rsidR="00C77EF0" w:rsidRPr="00A65B96" w:rsidRDefault="00C77EF0" w:rsidP="00B50DBD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</w:p>
        </w:tc>
      </w:tr>
      <w:tr w:rsidR="00C77EF0" w:rsidRPr="00A65B96" w14:paraId="458E6E7C" w14:textId="77777777" w:rsidTr="00B50DBD">
        <w:tc>
          <w:tcPr>
            <w:tcW w:w="9979" w:type="dxa"/>
            <w:gridSpan w:val="4"/>
            <w:shd w:val="clear" w:color="auto" w:fill="auto"/>
          </w:tcPr>
          <w:p w14:paraId="7283CE4E" w14:textId="77777777" w:rsidR="00C77EF0" w:rsidRPr="00A65B96" w:rsidRDefault="00C77EF0" w:rsidP="00B50DBD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18582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PUNCTAJ TOTAL:         maxim 100 </w:t>
            </w:r>
            <w:proofErr w:type="spellStart"/>
            <w:r w:rsidRPr="0018582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puncte</w:t>
            </w:r>
            <w:proofErr w:type="spellEnd"/>
          </w:p>
        </w:tc>
      </w:tr>
    </w:tbl>
    <w:p w14:paraId="04317779" w14:textId="77777777" w:rsidR="00C77EF0" w:rsidRDefault="00C77EF0" w:rsidP="00C77EF0">
      <w:pPr>
        <w:rPr>
          <w:rFonts w:ascii="Arial" w:hAnsi="Arial" w:cs="Arial"/>
          <w:sz w:val="20"/>
          <w:szCs w:val="20"/>
        </w:rPr>
      </w:pPr>
    </w:p>
    <w:p w14:paraId="38A9953D" w14:textId="77777777" w:rsidR="00A65B96" w:rsidRPr="00A65B96" w:rsidRDefault="00A65B96">
      <w:pPr>
        <w:rPr>
          <w:rFonts w:ascii="Arial" w:hAnsi="Arial" w:cs="Arial"/>
          <w:sz w:val="20"/>
          <w:szCs w:val="20"/>
        </w:rPr>
      </w:pPr>
    </w:p>
    <w:sectPr w:rsidR="00A65B96" w:rsidRPr="00A65B96" w:rsidSect="00C77EF0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F4051"/>
    <w:multiLevelType w:val="hybridMultilevel"/>
    <w:tmpl w:val="4AF06334"/>
    <w:lvl w:ilvl="0" w:tplc="0E6451FA">
      <w:start w:val="1"/>
      <w:numFmt w:val="upperLetter"/>
      <w:lvlText w:val="%1)"/>
      <w:lvlJc w:val="left"/>
      <w:pPr>
        <w:ind w:left="501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8C96BE3"/>
    <w:multiLevelType w:val="hybridMultilevel"/>
    <w:tmpl w:val="E2D4966A"/>
    <w:lvl w:ilvl="0" w:tplc="86ECA0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73BD3"/>
    <w:multiLevelType w:val="hybridMultilevel"/>
    <w:tmpl w:val="1FC402A6"/>
    <w:lvl w:ilvl="0" w:tplc="9A761162">
      <w:start w:val="8"/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72015B0F"/>
    <w:multiLevelType w:val="hybridMultilevel"/>
    <w:tmpl w:val="2AE881E6"/>
    <w:lvl w:ilvl="0" w:tplc="4D7E73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35CD4"/>
    <w:multiLevelType w:val="hybridMultilevel"/>
    <w:tmpl w:val="11B4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17277">
    <w:abstractNumId w:val="2"/>
  </w:num>
  <w:num w:numId="2" w16cid:durableId="618687851">
    <w:abstractNumId w:val="0"/>
  </w:num>
  <w:num w:numId="3" w16cid:durableId="815294953">
    <w:abstractNumId w:val="1"/>
  </w:num>
  <w:num w:numId="4" w16cid:durableId="833379011">
    <w:abstractNumId w:val="3"/>
  </w:num>
  <w:num w:numId="5" w16cid:durableId="306319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02"/>
    <w:rsid w:val="0000721D"/>
    <w:rsid w:val="000073B1"/>
    <w:rsid w:val="00010EE5"/>
    <w:rsid w:val="00014A91"/>
    <w:rsid w:val="00015764"/>
    <w:rsid w:val="00017FCB"/>
    <w:rsid w:val="00023B33"/>
    <w:rsid w:val="0003026E"/>
    <w:rsid w:val="00040F82"/>
    <w:rsid w:val="000429FB"/>
    <w:rsid w:val="00046C44"/>
    <w:rsid w:val="00051048"/>
    <w:rsid w:val="00065225"/>
    <w:rsid w:val="00072A93"/>
    <w:rsid w:val="0007332E"/>
    <w:rsid w:val="0008533F"/>
    <w:rsid w:val="000927FA"/>
    <w:rsid w:val="000A3490"/>
    <w:rsid w:val="000B2B50"/>
    <w:rsid w:val="000C1A82"/>
    <w:rsid w:val="000C3FEF"/>
    <w:rsid w:val="000C7955"/>
    <w:rsid w:val="000E640E"/>
    <w:rsid w:val="000F052E"/>
    <w:rsid w:val="00100A09"/>
    <w:rsid w:val="001044BC"/>
    <w:rsid w:val="00104F72"/>
    <w:rsid w:val="001104E0"/>
    <w:rsid w:val="00116A88"/>
    <w:rsid w:val="001216F0"/>
    <w:rsid w:val="00133667"/>
    <w:rsid w:val="0014469F"/>
    <w:rsid w:val="00147AC4"/>
    <w:rsid w:val="001509C7"/>
    <w:rsid w:val="00165353"/>
    <w:rsid w:val="001679D6"/>
    <w:rsid w:val="00185FCE"/>
    <w:rsid w:val="0019473A"/>
    <w:rsid w:val="001B416C"/>
    <w:rsid w:val="001B5AF5"/>
    <w:rsid w:val="001C11AB"/>
    <w:rsid w:val="001C2639"/>
    <w:rsid w:val="001C53DC"/>
    <w:rsid w:val="001C7F1C"/>
    <w:rsid w:val="001D2CBD"/>
    <w:rsid w:val="001E1CC8"/>
    <w:rsid w:val="001E4CFC"/>
    <w:rsid w:val="001F6F99"/>
    <w:rsid w:val="0020104B"/>
    <w:rsid w:val="00211A7E"/>
    <w:rsid w:val="00215CB8"/>
    <w:rsid w:val="002425A1"/>
    <w:rsid w:val="00243D91"/>
    <w:rsid w:val="00264647"/>
    <w:rsid w:val="00265996"/>
    <w:rsid w:val="00273D8E"/>
    <w:rsid w:val="002818E9"/>
    <w:rsid w:val="0028370A"/>
    <w:rsid w:val="0029300A"/>
    <w:rsid w:val="00293A23"/>
    <w:rsid w:val="00294EDB"/>
    <w:rsid w:val="002A7831"/>
    <w:rsid w:val="002B7B9B"/>
    <w:rsid w:val="002C0F25"/>
    <w:rsid w:val="002C1D33"/>
    <w:rsid w:val="002C22C4"/>
    <w:rsid w:val="002D171D"/>
    <w:rsid w:val="002D1B89"/>
    <w:rsid w:val="002D395A"/>
    <w:rsid w:val="002F4888"/>
    <w:rsid w:val="002F4FAE"/>
    <w:rsid w:val="00327453"/>
    <w:rsid w:val="00336FF2"/>
    <w:rsid w:val="00367B3F"/>
    <w:rsid w:val="00387B4A"/>
    <w:rsid w:val="003B205D"/>
    <w:rsid w:val="003B70EF"/>
    <w:rsid w:val="003E1121"/>
    <w:rsid w:val="003E4802"/>
    <w:rsid w:val="003F7699"/>
    <w:rsid w:val="0040262A"/>
    <w:rsid w:val="00407723"/>
    <w:rsid w:val="004177E4"/>
    <w:rsid w:val="00423FE5"/>
    <w:rsid w:val="004245B2"/>
    <w:rsid w:val="00425A33"/>
    <w:rsid w:val="00432B97"/>
    <w:rsid w:val="00441522"/>
    <w:rsid w:val="004570D4"/>
    <w:rsid w:val="004646C8"/>
    <w:rsid w:val="00465B87"/>
    <w:rsid w:val="00472C0A"/>
    <w:rsid w:val="004813F3"/>
    <w:rsid w:val="00487BB5"/>
    <w:rsid w:val="004B4E10"/>
    <w:rsid w:val="004C32CE"/>
    <w:rsid w:val="004E191F"/>
    <w:rsid w:val="004E6C8C"/>
    <w:rsid w:val="00517844"/>
    <w:rsid w:val="00531A9C"/>
    <w:rsid w:val="0053209F"/>
    <w:rsid w:val="00532397"/>
    <w:rsid w:val="005350DB"/>
    <w:rsid w:val="00535F79"/>
    <w:rsid w:val="005378EC"/>
    <w:rsid w:val="00552B83"/>
    <w:rsid w:val="005648E5"/>
    <w:rsid w:val="00566EEA"/>
    <w:rsid w:val="0057539E"/>
    <w:rsid w:val="005866D3"/>
    <w:rsid w:val="005A2534"/>
    <w:rsid w:val="005D4488"/>
    <w:rsid w:val="005E40FF"/>
    <w:rsid w:val="005F07FF"/>
    <w:rsid w:val="0060367E"/>
    <w:rsid w:val="00604AA9"/>
    <w:rsid w:val="00614EA3"/>
    <w:rsid w:val="006267F6"/>
    <w:rsid w:val="00631353"/>
    <w:rsid w:val="00637DA0"/>
    <w:rsid w:val="00637DAE"/>
    <w:rsid w:val="00652F97"/>
    <w:rsid w:val="006552D6"/>
    <w:rsid w:val="00660FD0"/>
    <w:rsid w:val="00662D32"/>
    <w:rsid w:val="00666B62"/>
    <w:rsid w:val="006872EE"/>
    <w:rsid w:val="006934E7"/>
    <w:rsid w:val="006A6619"/>
    <w:rsid w:val="006B49DB"/>
    <w:rsid w:val="006D36EB"/>
    <w:rsid w:val="006D3C87"/>
    <w:rsid w:val="006D61AE"/>
    <w:rsid w:val="006E0BB5"/>
    <w:rsid w:val="006E522A"/>
    <w:rsid w:val="006F2299"/>
    <w:rsid w:val="00707737"/>
    <w:rsid w:val="007511E2"/>
    <w:rsid w:val="0075784C"/>
    <w:rsid w:val="00762BBA"/>
    <w:rsid w:val="00777792"/>
    <w:rsid w:val="00785619"/>
    <w:rsid w:val="007920C8"/>
    <w:rsid w:val="00792F9E"/>
    <w:rsid w:val="007D2E89"/>
    <w:rsid w:val="007D737D"/>
    <w:rsid w:val="007E592B"/>
    <w:rsid w:val="007F103A"/>
    <w:rsid w:val="007F7708"/>
    <w:rsid w:val="00810AEB"/>
    <w:rsid w:val="00835A3C"/>
    <w:rsid w:val="0084753A"/>
    <w:rsid w:val="00851F29"/>
    <w:rsid w:val="00863850"/>
    <w:rsid w:val="00873B9C"/>
    <w:rsid w:val="00875676"/>
    <w:rsid w:val="00883938"/>
    <w:rsid w:val="008851DC"/>
    <w:rsid w:val="00886AF4"/>
    <w:rsid w:val="008918D0"/>
    <w:rsid w:val="00892255"/>
    <w:rsid w:val="00892910"/>
    <w:rsid w:val="008B3C84"/>
    <w:rsid w:val="008B4E3B"/>
    <w:rsid w:val="008C2E5B"/>
    <w:rsid w:val="008D2011"/>
    <w:rsid w:val="008E2311"/>
    <w:rsid w:val="008E25D3"/>
    <w:rsid w:val="008E6391"/>
    <w:rsid w:val="008F0C09"/>
    <w:rsid w:val="008F26FA"/>
    <w:rsid w:val="00906957"/>
    <w:rsid w:val="009153CE"/>
    <w:rsid w:val="009166F9"/>
    <w:rsid w:val="00920A2C"/>
    <w:rsid w:val="0092180D"/>
    <w:rsid w:val="00925E2B"/>
    <w:rsid w:val="00940E11"/>
    <w:rsid w:val="009543B2"/>
    <w:rsid w:val="009667E9"/>
    <w:rsid w:val="00966CF1"/>
    <w:rsid w:val="0097507A"/>
    <w:rsid w:val="00981D25"/>
    <w:rsid w:val="0099423E"/>
    <w:rsid w:val="009A4492"/>
    <w:rsid w:val="009B0549"/>
    <w:rsid w:val="009E2E6B"/>
    <w:rsid w:val="009F16A5"/>
    <w:rsid w:val="009F6924"/>
    <w:rsid w:val="00A03C6F"/>
    <w:rsid w:val="00A23103"/>
    <w:rsid w:val="00A25F27"/>
    <w:rsid w:val="00A57FF1"/>
    <w:rsid w:val="00A64167"/>
    <w:rsid w:val="00A65B96"/>
    <w:rsid w:val="00A72671"/>
    <w:rsid w:val="00A8442D"/>
    <w:rsid w:val="00A915C3"/>
    <w:rsid w:val="00A938CD"/>
    <w:rsid w:val="00A94DF5"/>
    <w:rsid w:val="00A973F0"/>
    <w:rsid w:val="00AA04BE"/>
    <w:rsid w:val="00AA4303"/>
    <w:rsid w:val="00AC063E"/>
    <w:rsid w:val="00AC5848"/>
    <w:rsid w:val="00AE25B0"/>
    <w:rsid w:val="00AE49C0"/>
    <w:rsid w:val="00B0124E"/>
    <w:rsid w:val="00B17C44"/>
    <w:rsid w:val="00B21BC0"/>
    <w:rsid w:val="00B22EC8"/>
    <w:rsid w:val="00B23EB1"/>
    <w:rsid w:val="00B40E88"/>
    <w:rsid w:val="00B630BF"/>
    <w:rsid w:val="00B63CB9"/>
    <w:rsid w:val="00B67362"/>
    <w:rsid w:val="00B703DA"/>
    <w:rsid w:val="00B84404"/>
    <w:rsid w:val="00B85D1F"/>
    <w:rsid w:val="00BA7FF9"/>
    <w:rsid w:val="00BC0E2F"/>
    <w:rsid w:val="00BC1A5A"/>
    <w:rsid w:val="00BD3FF8"/>
    <w:rsid w:val="00BF03D8"/>
    <w:rsid w:val="00BF628F"/>
    <w:rsid w:val="00C02DB7"/>
    <w:rsid w:val="00C15BEE"/>
    <w:rsid w:val="00C1753B"/>
    <w:rsid w:val="00C33587"/>
    <w:rsid w:val="00C3601F"/>
    <w:rsid w:val="00C4362C"/>
    <w:rsid w:val="00C705AF"/>
    <w:rsid w:val="00C77EF0"/>
    <w:rsid w:val="00C9771C"/>
    <w:rsid w:val="00CB0546"/>
    <w:rsid w:val="00CB26F9"/>
    <w:rsid w:val="00CB43D5"/>
    <w:rsid w:val="00CD0613"/>
    <w:rsid w:val="00CE5CD5"/>
    <w:rsid w:val="00CF130F"/>
    <w:rsid w:val="00CF78A8"/>
    <w:rsid w:val="00D01D9E"/>
    <w:rsid w:val="00D02EF3"/>
    <w:rsid w:val="00D13577"/>
    <w:rsid w:val="00D15AD7"/>
    <w:rsid w:val="00D423EA"/>
    <w:rsid w:val="00D55A96"/>
    <w:rsid w:val="00D61C70"/>
    <w:rsid w:val="00D73C77"/>
    <w:rsid w:val="00DA6BF9"/>
    <w:rsid w:val="00DB392A"/>
    <w:rsid w:val="00DC051E"/>
    <w:rsid w:val="00DC183E"/>
    <w:rsid w:val="00DC7306"/>
    <w:rsid w:val="00E009BB"/>
    <w:rsid w:val="00E2673C"/>
    <w:rsid w:val="00E323DF"/>
    <w:rsid w:val="00E37023"/>
    <w:rsid w:val="00E4698B"/>
    <w:rsid w:val="00E47F96"/>
    <w:rsid w:val="00E517C2"/>
    <w:rsid w:val="00E519C7"/>
    <w:rsid w:val="00E51CD2"/>
    <w:rsid w:val="00E521C5"/>
    <w:rsid w:val="00E57961"/>
    <w:rsid w:val="00E72F92"/>
    <w:rsid w:val="00E831D2"/>
    <w:rsid w:val="00E86199"/>
    <w:rsid w:val="00E95BA8"/>
    <w:rsid w:val="00EA5778"/>
    <w:rsid w:val="00ED7773"/>
    <w:rsid w:val="00EE211B"/>
    <w:rsid w:val="00EE4F6A"/>
    <w:rsid w:val="00EF134E"/>
    <w:rsid w:val="00EF5886"/>
    <w:rsid w:val="00F02638"/>
    <w:rsid w:val="00F22F3C"/>
    <w:rsid w:val="00F2415A"/>
    <w:rsid w:val="00F277A4"/>
    <w:rsid w:val="00F6059F"/>
    <w:rsid w:val="00F6258D"/>
    <w:rsid w:val="00F65937"/>
    <w:rsid w:val="00F777BB"/>
    <w:rsid w:val="00F84EBB"/>
    <w:rsid w:val="00FA4CF5"/>
    <w:rsid w:val="00FC016F"/>
    <w:rsid w:val="00FC05C1"/>
    <w:rsid w:val="00FC7332"/>
    <w:rsid w:val="00FD13C0"/>
    <w:rsid w:val="00FD42D8"/>
    <w:rsid w:val="00FD4F36"/>
    <w:rsid w:val="00FD78F1"/>
    <w:rsid w:val="00FE43CA"/>
    <w:rsid w:val="00FE45D6"/>
    <w:rsid w:val="00FF013B"/>
    <w:rsid w:val="00FF3DEB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09B1"/>
  <w15:chartTrackingRefBased/>
  <w15:docId w15:val="{D256C20A-9BDF-4FA5-A195-8F4F3400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C0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2"/>
    <w:basedOn w:val="Normal"/>
    <w:link w:val="ListParagraphChar"/>
    <w:uiPriority w:val="34"/>
    <w:qFormat/>
    <w:rsid w:val="00215C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72C0A"/>
    <w:rPr>
      <w:rFonts w:ascii="Calibri Light" w:eastAsia="Times New Roman" w:hAnsi="Calibri Light" w:cs="Times New Roman"/>
      <w:color w:val="2E74B5"/>
      <w:sz w:val="26"/>
      <w:szCs w:val="26"/>
      <w:lang w:eastAsia="x-none"/>
    </w:rPr>
  </w:style>
  <w:style w:type="paragraph" w:customStyle="1" w:styleId="Default">
    <w:name w:val="Default"/>
    <w:rsid w:val="00A65B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6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6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"/>
    <w:basedOn w:val="DefaultParagraphFont"/>
    <w:link w:val="ListParagraph"/>
    <w:uiPriority w:val="34"/>
    <w:rsid w:val="00C7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CNIPMMR SMEProjects</dc:creator>
  <cp:keywords/>
  <dc:description/>
  <cp:lastModifiedBy>Dragos Pufulete</cp:lastModifiedBy>
  <cp:revision>11</cp:revision>
  <cp:lastPrinted>2024-09-05T12:10:00Z</cp:lastPrinted>
  <dcterms:created xsi:type="dcterms:W3CDTF">2024-09-05T12:41:00Z</dcterms:created>
  <dcterms:modified xsi:type="dcterms:W3CDTF">2024-12-19T08:35:00Z</dcterms:modified>
</cp:coreProperties>
</file>